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MS0061-01-2025-005335-75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Плотникова Вадима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В.С. являясь руководителем ООО «ЮТС», расположенного по адресу: г. Сургут ул. 30 лет Победы д.57 офис 201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В.С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26206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ЮТС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В.С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 В.С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Плотникова Вадима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1178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